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4E0904E8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3349E0">
        <w:rPr>
          <w:rFonts w:ascii="Poppins" w:eastAsia="Poppins" w:hAnsi="Poppins" w:cs="Poppins"/>
          <w:sz w:val="22"/>
          <w:szCs w:val="22"/>
        </w:rPr>
        <w:t>5</w:t>
      </w:r>
      <w:r w:rsidR="00D60663">
        <w:rPr>
          <w:rFonts w:ascii="Poppins" w:eastAsia="Poppins" w:hAnsi="Poppins" w:cs="Poppins"/>
          <w:sz w:val="22"/>
          <w:szCs w:val="22"/>
        </w:rPr>
        <w:t>.0</w:t>
      </w:r>
      <w:r w:rsidR="003D17A8">
        <w:rPr>
          <w:rFonts w:ascii="Poppins" w:eastAsia="Poppins" w:hAnsi="Poppins" w:cs="Poppins"/>
          <w:sz w:val="22"/>
          <w:szCs w:val="22"/>
        </w:rPr>
        <w:t>8</w:t>
      </w:r>
      <w:r w:rsidR="00731AF0">
        <w:rPr>
          <w:rFonts w:ascii="Poppins" w:eastAsia="Poppins" w:hAnsi="Poppins" w:cs="Poppins"/>
          <w:sz w:val="22"/>
          <w:szCs w:val="22"/>
        </w:rPr>
        <w:t>.</w:t>
      </w:r>
      <w:r w:rsidR="00FF2EF0">
        <w:rPr>
          <w:rFonts w:ascii="Poppins" w:eastAsia="Poppins" w:hAnsi="Poppins" w:cs="Poppins"/>
          <w:sz w:val="22"/>
          <w:szCs w:val="22"/>
        </w:rPr>
        <w:t>202</w:t>
      </w:r>
      <w:r w:rsidR="00D60663">
        <w:rPr>
          <w:rFonts w:ascii="Poppins" w:eastAsia="Poppins" w:hAnsi="Poppins" w:cs="Poppins"/>
          <w:sz w:val="22"/>
          <w:szCs w:val="22"/>
        </w:rPr>
        <w:t>4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4F0D87F3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D60663">
        <w:rPr>
          <w:rFonts w:ascii="Open Sans" w:eastAsia="Open Sans" w:hAnsi="Open Sans" w:cs="Open Sans"/>
        </w:rPr>
        <w:t>0</w:t>
      </w:r>
      <w:r w:rsidR="003D17A8">
        <w:rPr>
          <w:rFonts w:ascii="Open Sans" w:eastAsia="Open Sans" w:hAnsi="Open Sans" w:cs="Open Sans"/>
        </w:rPr>
        <w:t>8</w:t>
      </w:r>
      <w:r w:rsidRPr="00E3522B">
        <w:rPr>
          <w:rFonts w:ascii="Open Sans" w:eastAsia="Open Sans" w:hAnsi="Open Sans" w:cs="Open Sans"/>
        </w:rPr>
        <w:t>.202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9C5EA2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</w:t>
      </w:r>
      <w:r w:rsidR="00D60663">
        <w:rPr>
          <w:rFonts w:ascii="Open Sans" w:eastAsia="Open Sans" w:hAnsi="Open Sans" w:cs="Open Sans"/>
        </w:rPr>
        <w:t>0</w:t>
      </w:r>
      <w:r w:rsidR="003D17A8">
        <w:rPr>
          <w:rFonts w:ascii="Open Sans" w:eastAsia="Open Sans" w:hAnsi="Open Sans" w:cs="Open Sans"/>
        </w:rPr>
        <w:t>8</w:t>
      </w:r>
      <w:r w:rsidR="00BE49EF">
        <w:rPr>
          <w:rFonts w:ascii="Open Sans" w:eastAsia="Open Sans" w:hAnsi="Open Sans" w:cs="Open Sans"/>
        </w:rPr>
        <w:t>.</w:t>
      </w:r>
      <w:r w:rsidRPr="00E3522B">
        <w:rPr>
          <w:rFonts w:ascii="Open Sans" w:eastAsia="Open Sans" w:hAnsi="Open Sans" w:cs="Open Sans"/>
        </w:rPr>
        <w:t>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4F48892B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F677CA">
        <w:rPr>
          <w:rFonts w:ascii="Open Sans" w:eastAsia="Open Sans" w:hAnsi="Open Sans" w:cs="Open Sans"/>
          <w:lang w:val="et-EE"/>
        </w:rPr>
        <w:t>1</w:t>
      </w:r>
      <w:r w:rsidR="00D9224B">
        <w:rPr>
          <w:rFonts w:ascii="Open Sans" w:eastAsia="Open Sans" w:hAnsi="Open Sans" w:cs="Open Sans"/>
          <w:lang w:val="et-EE"/>
        </w:rPr>
        <w:t>7 010</w:t>
      </w:r>
      <w:r w:rsidR="00360005">
        <w:rPr>
          <w:rFonts w:ascii="Open Sans" w:eastAsia="Open Sans" w:hAnsi="Open Sans" w:cs="Open Sans"/>
          <w:lang w:val="et-EE"/>
        </w:rPr>
        <w:tab/>
        <w:t xml:space="preserve">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D60663">
        <w:rPr>
          <w:rFonts w:ascii="Open Sans" w:eastAsia="Open Sans" w:hAnsi="Open Sans" w:cs="Open Sans"/>
          <w:lang w:val="et-EE"/>
        </w:rPr>
        <w:t xml:space="preserve">  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>K</w:t>
      </w:r>
      <w:r w:rsidR="00C5175A" w:rsidRPr="00E3522B">
        <w:rPr>
          <w:rFonts w:ascii="Open Sans" w:eastAsia="Open Sans" w:hAnsi="Open Sans" w:cs="Open Sans"/>
          <w:lang w:val="et-EE"/>
        </w:rPr>
        <w:t>M-ta</w:t>
      </w:r>
    </w:p>
    <w:p w14:paraId="23648585" w14:textId="2DD963FA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BE49EF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 xml:space="preserve">  </w:t>
      </w:r>
      <w:r w:rsidR="00D60663">
        <w:rPr>
          <w:rFonts w:ascii="Open Sans" w:eastAsia="Open Sans" w:hAnsi="Open Sans" w:cs="Open Sans"/>
          <w:lang w:val="et-EE"/>
        </w:rPr>
        <w:t>3</w:t>
      </w:r>
      <w:r w:rsidR="00D9224B">
        <w:rPr>
          <w:rFonts w:ascii="Open Sans" w:eastAsia="Open Sans" w:hAnsi="Open Sans" w:cs="Open Sans"/>
          <w:lang w:val="et-EE"/>
        </w:rPr>
        <w:t> 742,50</w:t>
      </w:r>
      <w:r w:rsidR="00D60663">
        <w:rPr>
          <w:rFonts w:ascii="Open Sans" w:eastAsia="Open Sans" w:hAnsi="Open Sans" w:cs="Open Sans"/>
          <w:lang w:val="et-EE"/>
        </w:rPr>
        <w:tab/>
      </w:r>
      <w:r w:rsidR="00D60663">
        <w:rPr>
          <w:rFonts w:ascii="Open Sans" w:eastAsia="Open Sans" w:hAnsi="Open Sans" w:cs="Open Sans"/>
          <w:lang w:val="et-EE"/>
        </w:rPr>
        <w:tab/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6A8B0206" w:rsidR="00C5175A" w:rsidRPr="00E3522B" w:rsidRDefault="00A9261B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F677CA">
        <w:rPr>
          <w:rFonts w:ascii="Open Sans" w:eastAsia="Open Sans" w:hAnsi="Open Sans" w:cs="Open Sans"/>
          <w:lang w:val="et-EE"/>
        </w:rPr>
        <w:t>20 </w:t>
      </w:r>
      <w:r w:rsidR="00D9224B">
        <w:rPr>
          <w:rFonts w:ascii="Open Sans" w:eastAsia="Open Sans" w:hAnsi="Open Sans" w:cs="Open Sans"/>
          <w:lang w:val="et-EE"/>
        </w:rPr>
        <w:t>752</w:t>
      </w:r>
      <w:r w:rsidR="00F677CA">
        <w:rPr>
          <w:rFonts w:ascii="Open Sans" w:eastAsia="Open Sans" w:hAnsi="Open Sans" w:cs="Open Sans"/>
          <w:lang w:val="et-EE"/>
        </w:rPr>
        <w:t>,50</w:t>
      </w:r>
      <w:r w:rsidR="005A5877">
        <w:rPr>
          <w:rFonts w:ascii="Open Sans" w:eastAsia="Open Sans" w:hAnsi="Open Sans" w:cs="Open Sans"/>
          <w:lang w:val="et-EE"/>
        </w:rPr>
        <w:t xml:space="preserve"> </w:t>
      </w:r>
      <w:r w:rsidR="00360005">
        <w:rPr>
          <w:rFonts w:ascii="Open Sans" w:eastAsia="Open Sans" w:hAnsi="Open Sans" w:cs="Open Sans"/>
          <w:lang w:val="et-EE"/>
        </w:rPr>
        <w:t xml:space="preserve">        </w:t>
      </w:r>
      <w:r w:rsidR="005A5877">
        <w:rPr>
          <w:rFonts w:ascii="Open Sans" w:eastAsia="Open Sans" w:hAnsi="Open Sans" w:cs="Open Sans"/>
          <w:lang w:val="et-EE"/>
        </w:rPr>
        <w:t xml:space="preserve">    </w:t>
      </w:r>
      <w:r w:rsidR="00D60663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1FED0" w14:textId="77777777" w:rsidR="00015267" w:rsidRDefault="00015267">
      <w:r>
        <w:separator/>
      </w:r>
    </w:p>
  </w:endnote>
  <w:endnote w:type="continuationSeparator" w:id="0">
    <w:p w14:paraId="25A6589B" w14:textId="77777777" w:rsidR="00015267" w:rsidRDefault="0001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4FA7" w14:textId="77777777" w:rsidR="00015267" w:rsidRDefault="00015267">
      <w:r>
        <w:separator/>
      </w:r>
    </w:p>
  </w:footnote>
  <w:footnote w:type="continuationSeparator" w:id="0">
    <w:p w14:paraId="12DA4632" w14:textId="77777777" w:rsidR="00015267" w:rsidRDefault="0001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15267"/>
    <w:rsid w:val="000D550B"/>
    <w:rsid w:val="001060A1"/>
    <w:rsid w:val="001359CA"/>
    <w:rsid w:val="001623FB"/>
    <w:rsid w:val="00172678"/>
    <w:rsid w:val="001831B7"/>
    <w:rsid w:val="00183DFE"/>
    <w:rsid w:val="001E1E99"/>
    <w:rsid w:val="0024239F"/>
    <w:rsid w:val="002C7070"/>
    <w:rsid w:val="002F5AEA"/>
    <w:rsid w:val="003349E0"/>
    <w:rsid w:val="003454AD"/>
    <w:rsid w:val="00356BAF"/>
    <w:rsid w:val="00360005"/>
    <w:rsid w:val="00363C6B"/>
    <w:rsid w:val="003D17A8"/>
    <w:rsid w:val="003D64EF"/>
    <w:rsid w:val="003E35B9"/>
    <w:rsid w:val="004139F7"/>
    <w:rsid w:val="00440DBB"/>
    <w:rsid w:val="00445FBA"/>
    <w:rsid w:val="004D42EE"/>
    <w:rsid w:val="004E20F2"/>
    <w:rsid w:val="00502338"/>
    <w:rsid w:val="0053338B"/>
    <w:rsid w:val="005468A8"/>
    <w:rsid w:val="005510CB"/>
    <w:rsid w:val="005642AA"/>
    <w:rsid w:val="00593878"/>
    <w:rsid w:val="005A5877"/>
    <w:rsid w:val="005A6F5C"/>
    <w:rsid w:val="00652E94"/>
    <w:rsid w:val="006E071D"/>
    <w:rsid w:val="006E2D95"/>
    <w:rsid w:val="007120C5"/>
    <w:rsid w:val="00714AC2"/>
    <w:rsid w:val="00731AF0"/>
    <w:rsid w:val="00753F2E"/>
    <w:rsid w:val="00781C34"/>
    <w:rsid w:val="0079552F"/>
    <w:rsid w:val="007E1760"/>
    <w:rsid w:val="007F3249"/>
    <w:rsid w:val="007F6B8E"/>
    <w:rsid w:val="008367C3"/>
    <w:rsid w:val="008677E8"/>
    <w:rsid w:val="008A6E90"/>
    <w:rsid w:val="008C233A"/>
    <w:rsid w:val="008D4DF8"/>
    <w:rsid w:val="008D5A30"/>
    <w:rsid w:val="008F595D"/>
    <w:rsid w:val="00915114"/>
    <w:rsid w:val="009339ED"/>
    <w:rsid w:val="00962CEB"/>
    <w:rsid w:val="00972648"/>
    <w:rsid w:val="009C5EA2"/>
    <w:rsid w:val="009D7185"/>
    <w:rsid w:val="00A365EE"/>
    <w:rsid w:val="00A51ACF"/>
    <w:rsid w:val="00A547E4"/>
    <w:rsid w:val="00A63680"/>
    <w:rsid w:val="00A9261B"/>
    <w:rsid w:val="00AB2A60"/>
    <w:rsid w:val="00B00FFC"/>
    <w:rsid w:val="00B56BD2"/>
    <w:rsid w:val="00B743D7"/>
    <w:rsid w:val="00B839AA"/>
    <w:rsid w:val="00BB1340"/>
    <w:rsid w:val="00BB508B"/>
    <w:rsid w:val="00BD7071"/>
    <w:rsid w:val="00BE204C"/>
    <w:rsid w:val="00BE49EF"/>
    <w:rsid w:val="00C5175A"/>
    <w:rsid w:val="00C82881"/>
    <w:rsid w:val="00C8311C"/>
    <w:rsid w:val="00CD342D"/>
    <w:rsid w:val="00CE4A9D"/>
    <w:rsid w:val="00D2685E"/>
    <w:rsid w:val="00D407DB"/>
    <w:rsid w:val="00D4136E"/>
    <w:rsid w:val="00D60663"/>
    <w:rsid w:val="00D9224B"/>
    <w:rsid w:val="00DD16FF"/>
    <w:rsid w:val="00E27FBC"/>
    <w:rsid w:val="00E479CF"/>
    <w:rsid w:val="00E636D6"/>
    <w:rsid w:val="00E65731"/>
    <w:rsid w:val="00E76F46"/>
    <w:rsid w:val="00E9429E"/>
    <w:rsid w:val="00EC230A"/>
    <w:rsid w:val="00EE38FE"/>
    <w:rsid w:val="00F367B2"/>
    <w:rsid w:val="00F677CA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16</cp:revision>
  <dcterms:created xsi:type="dcterms:W3CDTF">2023-10-16T04:40:00Z</dcterms:created>
  <dcterms:modified xsi:type="dcterms:W3CDTF">2024-08-15T18:37:00Z</dcterms:modified>
</cp:coreProperties>
</file>